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F46E7" w14:textId="30759F54" w:rsidR="7B62F874" w:rsidRDefault="7B62F874" w:rsidP="5E3D4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6CBA5BF" wp14:editId="6BC2BA1C">
            <wp:extent cx="1372150" cy="1097280"/>
            <wp:effectExtent l="0" t="0" r="0" b="0"/>
            <wp:docPr id="875200812" name="Picture 8752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15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41580" w14:textId="40F8FC26" w:rsidR="008768E1" w:rsidRPr="008768E1" w:rsidRDefault="22072C8B" w:rsidP="5E3D41FA">
      <w:pPr>
        <w:spacing w:after="0" w:line="360" w:lineRule="auto"/>
        <w:jc w:val="center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  <w:b/>
          <w:bCs/>
          <w:sz w:val="32"/>
          <w:szCs w:val="32"/>
        </w:rPr>
        <w:t>Resiliency In the Face of Trauma</w:t>
      </w:r>
      <w:r w:rsidR="008768E1" w:rsidRPr="5E3D41FA">
        <w:rPr>
          <w:rFonts w:eastAsia="Calibri"/>
          <w:b/>
          <w:bCs/>
          <w:sz w:val="32"/>
          <w:szCs w:val="32"/>
        </w:rPr>
        <w:t xml:space="preserve">:  </w:t>
      </w:r>
      <w:r w:rsidR="008768E1" w:rsidRPr="5E3D41FA">
        <w:rPr>
          <w:rFonts w:eastAsia="Calibri"/>
          <w:b/>
          <w:bCs/>
          <w:i/>
          <w:iCs/>
          <w:sz w:val="30"/>
          <w:szCs w:val="30"/>
        </w:rPr>
        <w:t>Grant Project Budget Form</w:t>
      </w:r>
      <w:r w:rsidR="008768E1" w:rsidRPr="5E3D41FA">
        <w:rPr>
          <w:rFonts w:eastAsia="Calibri"/>
          <w:sz w:val="30"/>
          <w:szCs w:val="30"/>
        </w:rPr>
        <w:t> </w:t>
      </w:r>
    </w:p>
    <w:p w14:paraId="73D9A3CB" w14:textId="77777777" w:rsidR="008768E1" w:rsidRPr="008768E1" w:rsidRDefault="008768E1" w:rsidP="5E3D41FA">
      <w:pPr>
        <w:spacing w:after="0" w:line="240" w:lineRule="auto"/>
        <w:jc w:val="center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  <w:sz w:val="16"/>
          <w:szCs w:val="16"/>
        </w:rPr>
        <w:t> </w:t>
      </w:r>
    </w:p>
    <w:p w14:paraId="0AC36665" w14:textId="21A0CB20" w:rsidR="5E3D41FA" w:rsidRDefault="5E3D41FA" w:rsidP="5E3D41FA">
      <w:pPr>
        <w:spacing w:after="0" w:line="240" w:lineRule="auto"/>
        <w:ind w:right="-75"/>
        <w:rPr>
          <w:rFonts w:eastAsia="Calibri"/>
          <w:sz w:val="24"/>
          <w:szCs w:val="24"/>
        </w:rPr>
      </w:pPr>
    </w:p>
    <w:p w14:paraId="7F6D89D8" w14:textId="77777777" w:rsidR="008768E1" w:rsidRPr="008768E1" w:rsidRDefault="008768E1" w:rsidP="5E3D41FA">
      <w:pPr>
        <w:spacing w:after="0" w:line="240" w:lineRule="auto"/>
        <w:ind w:right="-75"/>
        <w:textAlignment w:val="baseline"/>
        <w:rPr>
          <w:rFonts w:eastAsia="Calibri"/>
          <w:i/>
          <w:iCs/>
          <w:sz w:val="18"/>
          <w:szCs w:val="18"/>
        </w:rPr>
      </w:pPr>
      <w:r w:rsidRPr="5E3D41FA">
        <w:rPr>
          <w:rFonts w:eastAsia="Calibri"/>
          <w:sz w:val="24"/>
          <w:szCs w:val="24"/>
        </w:rPr>
        <w:t>Agency: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sz w:val="24"/>
          <w:szCs w:val="24"/>
        </w:rPr>
        <w:t xml:space="preserve">   Amount Requested: 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Pr="5E3D41FA">
        <w:rPr>
          <w:rFonts w:eastAsia="Calibri"/>
          <w:color w:val="000000"/>
          <w:sz w:val="24"/>
          <w:szCs w:val="24"/>
          <w:shd w:val="clear" w:color="auto" w:fill="E1E3E6"/>
        </w:rPr>
        <w:t> </w:t>
      </w:r>
      <w:r w:rsidR="618EDE9B" w:rsidRPr="5E3D41FA">
        <w:rPr>
          <w:rFonts w:eastAsia="Calibri"/>
          <w:color w:val="000000"/>
          <w:sz w:val="24"/>
          <w:szCs w:val="24"/>
          <w:shd w:val="clear" w:color="auto" w:fill="E1E3E6"/>
        </w:rPr>
        <w:t>  (</w:t>
      </w:r>
      <w:r w:rsidR="676C2C10" w:rsidRPr="5E3D41FA">
        <w:rPr>
          <w:rFonts w:eastAsia="Calibri"/>
          <w:i/>
          <w:iCs/>
          <w:sz w:val="24"/>
          <w:szCs w:val="24"/>
        </w:rPr>
        <w:t>Request may not be more than $5,000)</w:t>
      </w:r>
    </w:p>
    <w:p w14:paraId="284E2146" w14:textId="77777777" w:rsidR="008768E1" w:rsidRPr="008768E1" w:rsidRDefault="008768E1" w:rsidP="5E3D41FA">
      <w:pPr>
        <w:spacing w:after="0" w:line="240" w:lineRule="auto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  <w:sz w:val="16"/>
          <w:szCs w:val="16"/>
        </w:rPr>
        <w:t> </w:t>
      </w:r>
    </w:p>
    <w:p w14:paraId="473D950C" w14:textId="0C6A6176" w:rsidR="008768E1" w:rsidRPr="008768E1" w:rsidRDefault="008768E1" w:rsidP="5E3D41FA">
      <w:pPr>
        <w:spacing w:after="0" w:line="240" w:lineRule="auto"/>
        <w:ind w:left="-90" w:right="180"/>
        <w:textAlignment w:val="baseline"/>
        <w:rPr>
          <w:rFonts w:eastAsia="Calibri"/>
          <w:i/>
          <w:iCs/>
          <w:sz w:val="24"/>
          <w:szCs w:val="24"/>
        </w:rPr>
      </w:pPr>
      <w:r w:rsidRPr="5E3D41FA">
        <w:rPr>
          <w:rFonts w:eastAsia="Calibri"/>
          <w:i/>
          <w:iCs/>
          <w:sz w:val="24"/>
          <w:szCs w:val="24"/>
        </w:rPr>
        <w:t xml:space="preserve">Below is a listing of standard budget items.  Please provide the program/project budget on this form and </w:t>
      </w:r>
      <w:proofErr w:type="gramStart"/>
      <w:r w:rsidR="7E4742F8" w:rsidRPr="5E3D41FA">
        <w:rPr>
          <w:rFonts w:eastAsia="Calibri"/>
          <w:i/>
          <w:iCs/>
          <w:sz w:val="24"/>
          <w:szCs w:val="24"/>
        </w:rPr>
        <w:t>upload</w:t>
      </w:r>
      <w:proofErr w:type="gramEnd"/>
      <w:r w:rsidR="7E4742F8" w:rsidRPr="5E3D41FA">
        <w:rPr>
          <w:rFonts w:eastAsia="Calibri"/>
          <w:i/>
          <w:iCs/>
          <w:sz w:val="24"/>
          <w:szCs w:val="24"/>
        </w:rPr>
        <w:t xml:space="preserve"> to the grant portal. </w:t>
      </w:r>
    </w:p>
    <w:p w14:paraId="5C0E2E4A" w14:textId="71F1E694" w:rsidR="008768E1" w:rsidRPr="008768E1" w:rsidRDefault="008768E1" w:rsidP="5E3D41FA">
      <w:pPr>
        <w:spacing w:after="0" w:line="240" w:lineRule="auto"/>
        <w:ind w:left="-90" w:right="180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  <w:sz w:val="10"/>
          <w:szCs w:val="10"/>
        </w:rPr>
        <w:t> </w:t>
      </w:r>
    </w:p>
    <w:p w14:paraId="2712B15D" w14:textId="77777777" w:rsidR="008768E1" w:rsidRPr="008768E1" w:rsidRDefault="008768E1" w:rsidP="5E3D41FA">
      <w:pPr>
        <w:spacing w:after="0" w:line="360" w:lineRule="auto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</w:rPr>
        <w:t xml:space="preserve">A.  </w:t>
      </w:r>
      <w:r w:rsidRPr="5E3D41FA">
        <w:rPr>
          <w:rFonts w:eastAsia="Calibri"/>
          <w:b/>
          <w:bCs/>
        </w:rPr>
        <w:t>Organizations fiscal year</w:t>
      </w:r>
      <w:r w:rsidRPr="5E3D41FA">
        <w:rPr>
          <w:rFonts w:eastAsia="Calibri"/>
        </w:rPr>
        <w:t xml:space="preserve">: 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</w:rPr>
        <w:t> </w:t>
      </w:r>
    </w:p>
    <w:p w14:paraId="132B0685" w14:textId="77777777" w:rsidR="008768E1" w:rsidRPr="008768E1" w:rsidRDefault="008768E1" w:rsidP="5E3D41FA">
      <w:pPr>
        <w:spacing w:after="0" w:line="360" w:lineRule="auto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</w:rPr>
        <w:t xml:space="preserve">B.  </w:t>
      </w:r>
      <w:r w:rsidRPr="5E3D41FA">
        <w:rPr>
          <w:rFonts w:eastAsia="Calibri"/>
          <w:b/>
          <w:bCs/>
        </w:rPr>
        <w:t>Time period this budget covers</w:t>
      </w:r>
      <w:r w:rsidRPr="5E3D41FA">
        <w:rPr>
          <w:rFonts w:eastAsia="Calibri"/>
        </w:rPr>
        <w:t xml:space="preserve">: 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</w:rPr>
        <w:t xml:space="preserve"> to  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  <w:color w:val="000000"/>
          <w:shd w:val="clear" w:color="auto" w:fill="E1E3E6"/>
        </w:rPr>
        <w:t> </w:t>
      </w:r>
      <w:r w:rsidRPr="5E3D41FA">
        <w:rPr>
          <w:rFonts w:eastAsia="Calibri"/>
        </w:rPr>
        <w:t> </w:t>
      </w:r>
    </w:p>
    <w:p w14:paraId="74A5C599" w14:textId="2DE88438" w:rsidR="008768E1" w:rsidRPr="008768E1" w:rsidRDefault="008768E1" w:rsidP="5E3D41FA">
      <w:pPr>
        <w:spacing w:after="0" w:line="360" w:lineRule="auto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</w:rPr>
        <w:t xml:space="preserve">C.  </w:t>
      </w:r>
      <w:r w:rsidRPr="5E3D41FA">
        <w:rPr>
          <w:rFonts w:eastAsia="Calibri"/>
          <w:b/>
          <w:bCs/>
        </w:rPr>
        <w:t>Expenses</w:t>
      </w:r>
      <w:r w:rsidRPr="5E3D41FA">
        <w:rPr>
          <w:rFonts w:eastAsia="Calibri"/>
        </w:rPr>
        <w:t>: include the total amount for each of the following budget categories: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E3D41FA">
        <w:rPr>
          <w:rFonts w:eastAsia="Calibri"/>
          <w:sz w:val="10"/>
          <w:szCs w:val="10"/>
        </w:rPr>
        <w:t>          </w:t>
      </w:r>
    </w:p>
    <w:tbl>
      <w:tblPr>
        <w:tblW w:w="0" w:type="dxa"/>
        <w:tblInd w:w="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5"/>
        <w:gridCol w:w="2851"/>
        <w:gridCol w:w="3263"/>
      </w:tblGrid>
      <w:tr w:rsidR="008768E1" w:rsidRPr="008768E1" w14:paraId="50480A07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A820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A5148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  <w:b/>
                <w:bCs/>
              </w:rPr>
              <w:t>Amount Requested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D06B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  <w:b/>
                <w:bCs/>
              </w:rPr>
              <w:t>Total Program Expense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90B06C5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57D11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Salaries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BDCCE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28668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111DF0B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0F75E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Payroll Taxes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A090F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A79D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DF9D8A4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64E9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Fringe Benefits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22978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1D029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12ECAD62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8C75F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Consultants &amp; Professional Fees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55F68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9CEB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16192606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44D17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Stipends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E1F95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E61C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11799C98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D45FC9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Insurance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B9748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78943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AEBA4C4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9311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Travel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5DDA5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8ED770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71C54F75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CB076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Equipment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A520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8DC39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1B6A2E2E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2E7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Supplies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09777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F9814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76C0DE1C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7A5860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Printing &amp; Copying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D4786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DA1B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7B3AEC8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15DE11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Telephone &amp; Fax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F522C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49FCF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5088F3CB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4D566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Rent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B5A0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8E227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618F03AC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D95E1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Utilities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6B982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7F717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49B6C22D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CC0EA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Maintenance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1AC46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CAB60C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C646161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40DB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Evaluation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E14DE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37320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4358513E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8760C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Marketing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D5597E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6F3E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7043CF77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18D51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Other (specify)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73571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9A01CC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1C579CF3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7AF8B2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Other (specify)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3B73B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B921EF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  <w:tr w:rsidR="008768E1" w:rsidRPr="008768E1" w14:paraId="0EC148B9" w14:textId="77777777" w:rsidTr="5E3D41FA">
        <w:trPr>
          <w:trHeight w:val="300"/>
        </w:trPr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2CE8EC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  <w:b/>
                <w:bCs/>
              </w:rPr>
              <w:t>Totals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08CF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D84ED" w14:textId="77777777" w:rsidR="008768E1" w:rsidRPr="008768E1" w:rsidRDefault="008768E1" w:rsidP="5E3D41FA">
            <w:pPr>
              <w:spacing w:after="0" w:line="240" w:lineRule="auto"/>
              <w:textAlignment w:val="baseline"/>
              <w:rPr>
                <w:rFonts w:eastAsia="Calibri"/>
                <w:sz w:val="24"/>
                <w:szCs w:val="24"/>
              </w:rPr>
            </w:pPr>
            <w:r w:rsidRPr="5E3D41FA">
              <w:rPr>
                <w:rFonts w:eastAsia="Calibri"/>
              </w:rPr>
              <w:t> 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  <w:color w:val="000000"/>
                <w:shd w:val="clear" w:color="auto" w:fill="E1E3E6"/>
              </w:rPr>
              <w:t> </w:t>
            </w:r>
            <w:r w:rsidRPr="5E3D41FA">
              <w:rPr>
                <w:rFonts w:eastAsia="Calibri"/>
              </w:rPr>
              <w:t> </w:t>
            </w:r>
          </w:p>
        </w:tc>
      </w:tr>
    </w:tbl>
    <w:p w14:paraId="280FA5C5" w14:textId="77777777" w:rsidR="008768E1" w:rsidRPr="008768E1" w:rsidRDefault="008768E1" w:rsidP="5E3D41FA">
      <w:pPr>
        <w:spacing w:after="0" w:line="240" w:lineRule="auto"/>
        <w:textAlignment w:val="baseline"/>
        <w:rPr>
          <w:rFonts w:eastAsia="Calibri"/>
          <w:sz w:val="18"/>
          <w:szCs w:val="18"/>
        </w:rPr>
      </w:pPr>
      <w:r w:rsidRPr="5E3D41FA">
        <w:rPr>
          <w:rFonts w:eastAsia="Calibri"/>
          <w:sz w:val="10"/>
          <w:szCs w:val="10"/>
        </w:rPr>
        <w:t> </w:t>
      </w:r>
    </w:p>
    <w:p w14:paraId="62587F4E" w14:textId="5D900A12" w:rsidR="47EB6F32" w:rsidRDefault="008768E1" w:rsidP="5E3D41FA">
      <w:pPr>
        <w:spacing w:after="0" w:line="240" w:lineRule="auto"/>
        <w:ind w:left="360" w:hanging="360"/>
        <w:rPr>
          <w:rFonts w:eastAsia="Calibri"/>
        </w:rPr>
      </w:pPr>
      <w:r w:rsidRPr="5E3D41FA">
        <w:rPr>
          <w:rFonts w:eastAsia="Calibri"/>
          <w:sz w:val="10"/>
          <w:szCs w:val="10"/>
        </w:rPr>
        <w:t> </w:t>
      </w:r>
    </w:p>
    <w:sectPr w:rsidR="47EB6F32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E1"/>
    <w:rsid w:val="00122A9C"/>
    <w:rsid w:val="00521405"/>
    <w:rsid w:val="00796624"/>
    <w:rsid w:val="008768E1"/>
    <w:rsid w:val="00B56179"/>
    <w:rsid w:val="00E05027"/>
    <w:rsid w:val="0BF4C3F3"/>
    <w:rsid w:val="14B846D9"/>
    <w:rsid w:val="187372B0"/>
    <w:rsid w:val="1FE3FDA1"/>
    <w:rsid w:val="22072C8B"/>
    <w:rsid w:val="22583BD9"/>
    <w:rsid w:val="249311E2"/>
    <w:rsid w:val="29F90AB5"/>
    <w:rsid w:val="37BFE2D4"/>
    <w:rsid w:val="3E8AE7B4"/>
    <w:rsid w:val="47EB6F32"/>
    <w:rsid w:val="49410035"/>
    <w:rsid w:val="543B0EF5"/>
    <w:rsid w:val="5E3D41FA"/>
    <w:rsid w:val="6019164E"/>
    <w:rsid w:val="618EDE9B"/>
    <w:rsid w:val="650AFA6F"/>
    <w:rsid w:val="676C2C10"/>
    <w:rsid w:val="6A7C968A"/>
    <w:rsid w:val="7B62F874"/>
    <w:rsid w:val="7E4742F8"/>
    <w:rsid w:val="7FC8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400B4E"/>
  <w15:chartTrackingRefBased/>
  <w15:docId w15:val="{4F027C01-17AB-44E1-9A73-F9A136BD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8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8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8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8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8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8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8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56179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7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8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8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8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8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8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8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8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8E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8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8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8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8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8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8E1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7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68E1"/>
  </w:style>
  <w:style w:type="character" w:customStyle="1" w:styleId="eop">
    <w:name w:val="eop"/>
    <w:basedOn w:val="DefaultParagraphFont"/>
    <w:rsid w:val="008768E1"/>
  </w:style>
  <w:style w:type="character" w:customStyle="1" w:styleId="tabchar">
    <w:name w:val="tabchar"/>
    <w:basedOn w:val="DefaultParagraphFont"/>
    <w:rsid w:val="00876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03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17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3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1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15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4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4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6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2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4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7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8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7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3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3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3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07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5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1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4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2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0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8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1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29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6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4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5959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9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2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7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32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8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2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3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4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4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3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3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7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2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3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6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2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4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7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89BE4649E9C45B0D200D548FE17ED" ma:contentTypeVersion="6" ma:contentTypeDescription="Create a new document." ma:contentTypeScope="" ma:versionID="5a819155a23603b5513991b6994ed388">
  <xsd:schema xmlns:xsd="http://www.w3.org/2001/XMLSchema" xmlns:xs="http://www.w3.org/2001/XMLSchema" xmlns:p="http://schemas.microsoft.com/office/2006/metadata/properties" xmlns:ns2="14078a88-9adc-4af6-bac9-23696bbfcd02" xmlns:ns3="52387d96-a915-4796-a6d7-805e21c9b235" targetNamespace="http://schemas.microsoft.com/office/2006/metadata/properties" ma:root="true" ma:fieldsID="6c068f38069a36306f602a217aefb8cb" ns2:_="" ns3:_="">
    <xsd:import namespace="14078a88-9adc-4af6-bac9-23696bbfcd02"/>
    <xsd:import namespace="52387d96-a915-4796-a6d7-805e21c9b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78a88-9adc-4af6-bac9-23696bbfcd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A030AB-35E0-4E84-947E-53CF0C6BA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BB2F0D-7A5C-4230-8FEE-7C5F568BDB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78a88-9adc-4af6-bac9-23696bbfcd02"/>
    <ds:schemaRef ds:uri="52387d96-a915-4796-a6d7-805e21c9b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D312A9-8227-4327-A94D-3E7556B3EEC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52387d96-a915-4796-a6d7-805e21c9b235"/>
    <ds:schemaRef ds:uri="http://www.w3.org/XML/1998/namespace"/>
    <ds:schemaRef ds:uri="http://purl.org/dc/terms/"/>
    <ds:schemaRef ds:uri="14078a88-9adc-4af6-bac9-23696bbfcd02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Grant</dc:creator>
  <cp:keywords/>
  <dc:description/>
  <cp:lastModifiedBy>Kelly Gampel</cp:lastModifiedBy>
  <cp:revision>2</cp:revision>
  <dcterms:created xsi:type="dcterms:W3CDTF">2024-08-21T19:44:00Z</dcterms:created>
  <dcterms:modified xsi:type="dcterms:W3CDTF">2024-08-21T19:44:00Z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08e3bdee-7da9-4eda-85e4-cded0300cd90</vt:lpwstr>
  </property>
  <property fmtid="{D5CDD505-2E9C-101B-9397-08002B2CF9AE}" pid="3" name="ContentTypeId">
    <vt:lpwstr>0x0101004B389BE4649E9C45B0D200D548FE17ED</vt:lpwstr>
  </property>
</Properties>
</file>